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Приложение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к приходно- расходной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смете на 2024г.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6. Содержание офиса.</w:t>
      </w:r>
    </w:p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7065"/>
        <w:gridCol w:w="1494"/>
      </w:tblGrid>
      <w:tr>
        <w:trPr/>
        <w:tc>
          <w:tcPr>
            <w:tcW w:w="796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65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49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Обслуживание программного обеспечения бухучёта и отчётности.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74200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  <w:lang w:val="en-US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Телефон, интернет, коммун. услуги.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42200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Аренда помещений (в том числе за отопление офиса).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43340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Банковские услуги (в т.ч. за ведение счёта).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123000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70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Канц. Товары, почтовые услуги, заправка картриджей, приобретение офисной техники и т.п.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b w:val="false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0000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офиса: - </w:t>
      </w:r>
      <w:r>
        <w:rPr>
          <w:b w:val="false"/>
          <w:bCs w:val="false"/>
          <w:sz w:val="28"/>
          <w:szCs w:val="28"/>
        </w:rPr>
        <w:t>160 000 руб.х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b w:val="false"/>
          <w:bCs w:val="false"/>
          <w:sz w:val="28"/>
          <w:szCs w:val="28"/>
        </w:rPr>
        <w:t>=171872 руб</w:t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" w:cstheme="minorBidi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Итого по статье № 6:  312740 рублей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7. Информационное обеспечение.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0"/>
        <w:gridCol w:w="7021"/>
        <w:gridCol w:w="1514"/>
      </w:tblGrid>
      <w:tr>
        <w:trPr/>
        <w:tc>
          <w:tcPr>
            <w:tcW w:w="810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021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514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369" w:hanging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(руб)</w:t>
            </w:r>
          </w:p>
        </w:tc>
      </w:tr>
      <w:tr>
        <w:trPr/>
        <w:tc>
          <w:tcPr>
            <w:tcW w:w="8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7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  <w:lang w:val="en-US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Поддержка сайта</w:t>
            </w:r>
          </w:p>
        </w:tc>
        <w:tc>
          <w:tcPr>
            <w:tcW w:w="15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5000</w:t>
            </w:r>
          </w:p>
        </w:tc>
      </w:tr>
      <w:tr>
        <w:trPr/>
        <w:tc>
          <w:tcPr>
            <w:tcW w:w="8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7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Ремонт информационных щитов</w:t>
            </w:r>
          </w:p>
        </w:tc>
        <w:tc>
          <w:tcPr>
            <w:tcW w:w="15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5000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обеспечение: - </w:t>
      </w:r>
      <w:r>
        <w:rPr>
          <w:b w:val="false"/>
          <w:bCs w:val="false"/>
          <w:sz w:val="28"/>
          <w:szCs w:val="28"/>
        </w:rPr>
        <w:t>15 000 руб.х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b w:val="false"/>
          <w:bCs w:val="false"/>
          <w:sz w:val="28"/>
          <w:szCs w:val="28"/>
        </w:rPr>
        <w:t>=16113 руб</w:t>
      </w:r>
    </w:p>
    <w:p>
      <w:pPr>
        <w:pStyle w:val="Normal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/>
          <w:bCs w:val="false"/>
          <w:sz w:val="28"/>
          <w:szCs w:val="28"/>
        </w:rPr>
        <w:t>Итого по статье № 7:  10000 рублей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8. Приобретение и ремонт оборудования и инструмента.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7229"/>
        <w:gridCol w:w="1525"/>
      </w:tblGrid>
      <w:tr>
        <w:trPr/>
        <w:tc>
          <w:tcPr>
            <w:tcW w:w="817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7229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525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(руб)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Приобретение, ремонт и оборудования и инструмента (Сварочный аппарат, ключи, шансовый инструмент и др. оборудование в т.ч. для офиса.)</w:t>
            </w:r>
          </w:p>
        </w:tc>
        <w:tc>
          <w:tcPr>
            <w:tcW w:w="15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  <w:color w:val="auto"/>
                <w:kern w:val="0"/>
                <w:sz w:val="28"/>
                <w:szCs w:val="28"/>
                <w:lang w:val="ru-RU" w:eastAsia="en-US" w:bidi="ar-SA"/>
              </w:rPr>
              <w:t>80565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Приобретение и ремонт оборудования и инструмента:   -</w:t>
      </w:r>
      <w:r>
        <w:rPr>
          <w:b w:val="false"/>
          <w:bCs w:val="false"/>
          <w:sz w:val="28"/>
          <w:szCs w:val="28"/>
        </w:rPr>
        <w:t>75</w:t>
      </w:r>
      <w:bookmarkStart w:id="0" w:name="_GoBack"/>
      <w:bookmarkEnd w:id="0"/>
      <w:r>
        <w:rPr>
          <w:b w:val="false"/>
          <w:bCs w:val="false"/>
          <w:sz w:val="28"/>
          <w:szCs w:val="28"/>
        </w:rPr>
        <w:t xml:space="preserve"> 000 руб. х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1,0742</w:t>
      </w:r>
      <w:r>
        <w:rPr>
          <w:b w:val="false"/>
          <w:bCs w:val="false"/>
          <w:sz w:val="28"/>
          <w:szCs w:val="28"/>
        </w:rPr>
        <w:t xml:space="preserve">=80565 руб. </w:t>
      </w:r>
    </w:p>
    <w:p>
      <w:pPr>
        <w:pStyle w:val="Normal"/>
        <w:widowControl/>
        <w:bidi w:val="0"/>
        <w:spacing w:lineRule="auto" w:line="252" w:before="0" w:after="16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Итого по статье № 8:   80565 рублей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07c7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07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LibreOffice/7.1.3.2$Windows_X86_64 LibreOffice_project/47f78053abe362b9384784d31a6e56f8511eb1c1</Application>
  <AppVersion>15.0000</AppVersion>
  <Pages>1</Pages>
  <Words>160</Words>
  <Characters>940</Characters>
  <CharactersWithSpaces>1457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2023-01-30T07:21:00Z</dcterms:created>
  <dc:creator>Viacheslav</dc:creator>
  <dc:description/>
  <dc:language>ru-RU</dc:language>
  <cp:lastModifiedBy/>
  <cp:lastPrinted>2024-02-27T15:55:35Z</cp:lastPrinted>
  <dcterms:modified xsi:type="dcterms:W3CDTF">2024-02-27T15:55:56Z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