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A6" w:rsidRDefault="00651BA6" w:rsidP="00651BA6">
      <w:bookmarkStart w:id="0" w:name="_GoBack"/>
      <w:bookmarkEnd w:id="0"/>
    </w:p>
    <w:p w:rsidR="00651BA6" w:rsidRDefault="00651BA6" w:rsidP="00651B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651BA6" w:rsidRDefault="00651BA6" w:rsidP="00651B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</w:t>
      </w:r>
      <w:proofErr w:type="gramStart"/>
      <w:r>
        <w:rPr>
          <w:sz w:val="24"/>
          <w:szCs w:val="24"/>
        </w:rPr>
        <w:t>приходно- расходной</w:t>
      </w:r>
      <w:proofErr w:type="gramEnd"/>
    </w:p>
    <w:p w:rsidR="00651BA6" w:rsidRDefault="00651BA6" w:rsidP="00651B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0E1B50">
        <w:rPr>
          <w:sz w:val="24"/>
          <w:szCs w:val="24"/>
        </w:rPr>
        <w:t xml:space="preserve">        смете на 2022</w:t>
      </w:r>
      <w:r>
        <w:rPr>
          <w:sz w:val="24"/>
          <w:szCs w:val="24"/>
        </w:rPr>
        <w:t>г.</w:t>
      </w:r>
    </w:p>
    <w:p w:rsidR="00651BA6" w:rsidRDefault="00651BA6" w:rsidP="00651BA6"/>
    <w:p w:rsidR="00651BA6" w:rsidRDefault="00651BA6" w:rsidP="00651BA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5. Содержание электрохозяйства и расчёты за электроэнергию.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6479"/>
        <w:gridCol w:w="1921"/>
      </w:tblGrid>
      <w:tr w:rsidR="00651BA6" w:rsidTr="00651BA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51BA6" w:rsidRDefault="00651B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51BA6" w:rsidRDefault="00651B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51BA6" w:rsidRDefault="00651B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tr w:rsidR="00651BA6" w:rsidTr="00651BA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A6" w:rsidRDefault="00651B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A6" w:rsidRDefault="00651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дер. столбов и др. комплектующих, работы по договорам подряда.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A6" w:rsidRDefault="001333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1BA6">
              <w:rPr>
                <w:sz w:val="28"/>
                <w:szCs w:val="28"/>
              </w:rPr>
              <w:t>0 000</w:t>
            </w:r>
          </w:p>
        </w:tc>
      </w:tr>
      <w:tr w:rsidR="00651BA6" w:rsidTr="00651BA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A6" w:rsidRDefault="00651B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A6" w:rsidRDefault="00651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неучтённой электроэнергии: (1442482:2,58х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,69/6771=222 руб./сотки. Где 2,58 стоимость 1-го квт в 20г. и соответственно 2,69 в 2021г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A6" w:rsidRPr="00651BA6" w:rsidRDefault="00937CC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1 567 747</w:t>
            </w:r>
          </w:p>
        </w:tc>
      </w:tr>
      <w:tr w:rsidR="00651BA6" w:rsidTr="00651BA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A6" w:rsidRDefault="00651BA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A6" w:rsidRDefault="00651B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электроэнергии на общие нужд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 xml:space="preserve"> насосные п/станции, сварка, освещение и т.д.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A6" w:rsidRPr="00651BA6" w:rsidRDefault="00937CC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51BA6">
              <w:rPr>
                <w:sz w:val="28"/>
                <w:szCs w:val="28"/>
              </w:rPr>
              <w:t>0 000</w:t>
            </w:r>
          </w:p>
        </w:tc>
      </w:tr>
    </w:tbl>
    <w:p w:rsidR="00651BA6" w:rsidRDefault="00651BA6" w:rsidP="00651BA6">
      <w:pPr>
        <w:rPr>
          <w:b/>
          <w:sz w:val="28"/>
          <w:szCs w:val="28"/>
        </w:rPr>
      </w:pPr>
    </w:p>
    <w:p w:rsidR="00651BA6" w:rsidRDefault="00651BA6" w:rsidP="00651B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статье 5. Содержание электрохозяйства и </w:t>
      </w:r>
      <w:r w:rsidR="0013335A">
        <w:rPr>
          <w:b/>
          <w:sz w:val="28"/>
          <w:szCs w:val="28"/>
        </w:rPr>
        <w:t>ра</w:t>
      </w:r>
      <w:r w:rsidR="009E6380">
        <w:rPr>
          <w:b/>
          <w:sz w:val="28"/>
          <w:szCs w:val="28"/>
        </w:rPr>
        <w:t>счёты за электроэнергию: – 1 827 747</w:t>
      </w:r>
      <w:r>
        <w:rPr>
          <w:b/>
          <w:sz w:val="28"/>
          <w:szCs w:val="28"/>
        </w:rPr>
        <w:t xml:space="preserve"> руб.</w:t>
      </w:r>
    </w:p>
    <w:p w:rsidR="00651BA6" w:rsidRDefault="00651BA6" w:rsidP="00651BA6"/>
    <w:p w:rsidR="00651BA6" w:rsidRDefault="00651BA6" w:rsidP="00651BA6"/>
    <w:p w:rsidR="00651BA6" w:rsidRDefault="00651BA6" w:rsidP="00651BA6"/>
    <w:p w:rsidR="00B314EE" w:rsidRDefault="00B314EE"/>
    <w:sectPr w:rsidR="00B3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A6"/>
    <w:rsid w:val="000D68E6"/>
    <w:rsid w:val="000E1B50"/>
    <w:rsid w:val="0013335A"/>
    <w:rsid w:val="00651BA6"/>
    <w:rsid w:val="008519FA"/>
    <w:rsid w:val="00937CC5"/>
    <w:rsid w:val="009E6380"/>
    <w:rsid w:val="00B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2</cp:revision>
  <dcterms:created xsi:type="dcterms:W3CDTF">2023-01-30T07:08:00Z</dcterms:created>
  <dcterms:modified xsi:type="dcterms:W3CDTF">2023-01-30T07:08:00Z</dcterms:modified>
</cp:coreProperties>
</file>