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057" w:rsidRPr="003F0057" w:rsidRDefault="003F0057" w:rsidP="003F0057">
      <w:pPr>
        <w:spacing w:after="160"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0057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Pr="003F0057">
        <w:rPr>
          <w:rFonts w:ascii="Times New Roman" w:hAnsi="Times New Roman" w:cs="Times New Roman"/>
          <w:sz w:val="24"/>
          <w:szCs w:val="24"/>
        </w:rPr>
        <w:t>Приложение</w:t>
      </w:r>
      <w:r w:rsidR="005307C7">
        <w:rPr>
          <w:rFonts w:ascii="Times New Roman" w:hAnsi="Times New Roman" w:cs="Times New Roman"/>
          <w:sz w:val="24"/>
          <w:szCs w:val="24"/>
        </w:rPr>
        <w:t xml:space="preserve"> 3</w:t>
      </w:r>
      <w:bookmarkStart w:id="0" w:name="_GoBack"/>
      <w:bookmarkEnd w:id="0"/>
      <w:r w:rsidRPr="003F005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3F0057" w:rsidRPr="003F0057" w:rsidRDefault="003F0057" w:rsidP="003F0057">
      <w:pPr>
        <w:spacing w:after="160"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0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к приходно-расходной</w:t>
      </w:r>
    </w:p>
    <w:p w:rsidR="003F0057" w:rsidRPr="003F0057" w:rsidRDefault="003F0057" w:rsidP="003F0057">
      <w:pPr>
        <w:spacing w:after="160"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0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смете на 2022 г.</w:t>
      </w:r>
    </w:p>
    <w:p w:rsidR="003F0057" w:rsidRDefault="003F0057" w:rsidP="00A9324F">
      <w:pPr>
        <w:rPr>
          <w:b/>
          <w:sz w:val="28"/>
          <w:szCs w:val="28"/>
        </w:rPr>
      </w:pPr>
    </w:p>
    <w:p w:rsidR="00A9324F" w:rsidRPr="003F0057" w:rsidRDefault="00A9324F" w:rsidP="00A9324F">
      <w:pPr>
        <w:rPr>
          <w:rFonts w:ascii="Times New Roman" w:hAnsi="Times New Roman" w:cs="Times New Roman"/>
          <w:b/>
          <w:sz w:val="28"/>
          <w:szCs w:val="28"/>
        </w:rPr>
      </w:pPr>
      <w:r w:rsidRPr="003F0057">
        <w:rPr>
          <w:rFonts w:ascii="Times New Roman" w:hAnsi="Times New Roman" w:cs="Times New Roman"/>
          <w:b/>
          <w:sz w:val="28"/>
          <w:szCs w:val="28"/>
        </w:rPr>
        <w:t>Статья 4. Содержание и эксплуатация водного хозяйства (без учёта з/п машинистов насосных станций)</w:t>
      </w:r>
    </w:p>
    <w:tbl>
      <w:tblPr>
        <w:tblStyle w:val="a3"/>
        <w:tblW w:w="4870" w:type="pct"/>
        <w:tblInd w:w="0" w:type="dxa"/>
        <w:tblLook w:val="04A0" w:firstRow="1" w:lastRow="0" w:firstColumn="1" w:lastColumn="0" w:noHBand="0" w:noVBand="1"/>
      </w:tblPr>
      <w:tblGrid>
        <w:gridCol w:w="677"/>
        <w:gridCol w:w="6945"/>
        <w:gridCol w:w="1700"/>
      </w:tblGrid>
      <w:tr w:rsidR="00A9324F" w:rsidRPr="003F0057" w:rsidTr="005D253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A9324F" w:rsidRPr="003F0057" w:rsidRDefault="00A9324F" w:rsidP="005D2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05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A9324F" w:rsidRPr="003F0057" w:rsidRDefault="00A9324F" w:rsidP="005D25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0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A9324F" w:rsidRPr="003F0057" w:rsidRDefault="00A9324F" w:rsidP="005D2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057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</w:t>
            </w:r>
            <w:r w:rsidR="003F005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F005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9324F" w:rsidRPr="003F0057" w:rsidTr="003F0057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4F" w:rsidRPr="003F0057" w:rsidRDefault="003F0057" w:rsidP="003F0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4F" w:rsidRPr="003F0057" w:rsidRDefault="00A9324F" w:rsidP="005D2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057">
              <w:rPr>
                <w:rFonts w:ascii="Times New Roman" w:hAnsi="Times New Roman" w:cs="Times New Roman"/>
                <w:sz w:val="28"/>
                <w:szCs w:val="28"/>
              </w:rPr>
              <w:t>Расходные материалы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4F" w:rsidRPr="003F0057" w:rsidRDefault="00A9324F" w:rsidP="003F0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057">
              <w:rPr>
                <w:rFonts w:ascii="Times New Roman" w:hAnsi="Times New Roman" w:cs="Times New Roman"/>
                <w:b/>
                <w:sz w:val="28"/>
                <w:szCs w:val="28"/>
              </w:rPr>
              <w:t>20 000</w:t>
            </w:r>
          </w:p>
        </w:tc>
      </w:tr>
    </w:tbl>
    <w:p w:rsidR="003F0057" w:rsidRDefault="003F0057">
      <w:pPr>
        <w:rPr>
          <w:rFonts w:ascii="Times New Roman" w:hAnsi="Times New Roman" w:cs="Times New Roman"/>
          <w:b/>
          <w:sz w:val="28"/>
          <w:szCs w:val="28"/>
        </w:rPr>
      </w:pPr>
    </w:p>
    <w:p w:rsidR="00D20958" w:rsidRPr="003F0057" w:rsidRDefault="00A9324F">
      <w:pPr>
        <w:rPr>
          <w:rFonts w:ascii="Times New Roman" w:hAnsi="Times New Roman" w:cs="Times New Roman"/>
        </w:rPr>
      </w:pPr>
      <w:r w:rsidRPr="003F0057">
        <w:rPr>
          <w:rFonts w:ascii="Times New Roman" w:hAnsi="Times New Roman" w:cs="Times New Roman"/>
          <w:b/>
          <w:sz w:val="28"/>
          <w:szCs w:val="28"/>
        </w:rPr>
        <w:t>Итого по статье 4. Содержание и эксплуатация водного хозяйства: 20</w:t>
      </w:r>
      <w:r w:rsidR="003F0057">
        <w:rPr>
          <w:rFonts w:ascii="Times New Roman" w:hAnsi="Times New Roman" w:cs="Times New Roman"/>
          <w:b/>
          <w:sz w:val="28"/>
          <w:szCs w:val="28"/>
        </w:rPr>
        <w:t> 000 руб.</w:t>
      </w:r>
    </w:p>
    <w:sectPr w:rsidR="00D20958" w:rsidRPr="003F0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4F"/>
    <w:rsid w:val="003F0057"/>
    <w:rsid w:val="005307C7"/>
    <w:rsid w:val="00A9324F"/>
    <w:rsid w:val="00D2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2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2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DE3ED57A</Template>
  <TotalTime>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5356</cp:lastModifiedBy>
  <cp:revision>3</cp:revision>
  <dcterms:created xsi:type="dcterms:W3CDTF">2021-11-18T18:32:00Z</dcterms:created>
  <dcterms:modified xsi:type="dcterms:W3CDTF">2021-12-02T10:31:00Z</dcterms:modified>
</cp:coreProperties>
</file>